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29F" w:rsidRDefault="00006FAC">
      <w:r w:rsidRPr="00006FAC">
        <w:rPr>
          <w:color w:val="auto"/>
          <w:kern w:val="0"/>
          <w:sz w:val="24"/>
          <w:szCs w:val="24"/>
        </w:rPr>
        <w:pict>
          <v:group id="_x0000_s1026" style="position:absolute;margin-left:-19.7pt;margin-top:-15.45pt;width:680.35pt;height:516.85pt;z-index:251658240" coordorigin="1061847,1072134" coordsize="79438,60721">
            <v:group id="_x0000_s1027" style="position:absolute;left:1061847;top:1072134;width:25146;height:60721" coordorigin="1061847,1072134" coordsize="25146,6072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1061847;top:1072134;width:25146;height:10287;mso-wrap-distance-left:2.88pt;mso-wrap-distance-top:2.88pt;mso-wrap-distance-right:2.88pt;mso-wrap-distance-bottom:2.88pt" fillcolor="#f06" strokecolor="black [0]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Franklin Gothic Demi Cond" w:hAnsi="Franklin Gothic Demi Cond"/>
                          <w:sz w:val="48"/>
                          <w:szCs w:val="48"/>
                        </w:rPr>
                      </w:pPr>
                      <w:r>
                        <w:rPr>
                          <w:rFonts w:ascii="Franklin Gothic Demi Cond" w:hAnsi="Franklin Gothic Demi Cond"/>
                          <w:sz w:val="48"/>
                          <w:szCs w:val="48"/>
                        </w:rPr>
                        <w:t> </w:t>
                      </w:r>
                    </w:p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Franklin Gothic Demi Cond" w:hAnsi="Franklin Gothic Demi Cond"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Franklin Gothic Demi Cond" w:hAnsi="Franklin Gothic Demi Cond"/>
                          <w:color w:val="FFFFFF"/>
                          <w:sz w:val="48"/>
                          <w:szCs w:val="48"/>
                        </w:rPr>
                        <w:t>El Salvador</w:t>
                      </w:r>
                    </w:p>
                  </w:txbxContent>
                </v:textbox>
              </v:shape>
              <v:shape id="_x0000_s1029" type="#_x0000_t202" style="position:absolute;left:1061847;top:1083564;width:12287;height:9715;mso-wrap-distance-left:2.88pt;mso-wrap-distance-top:2.88pt;mso-wrap-distance-right:2.88pt;mso-wrap-distance-bottom:2.88pt" filled="f" strokecolor="#f39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CO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CO"/>
                        </w:rPr>
                        <w:t xml:space="preserve">La lengua oficial es </w:t>
                      </w:r>
                      <w:proofErr w:type="gramStart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CO"/>
                        </w:rPr>
                        <w:t>Español</w:t>
                      </w:r>
                      <w:proofErr w:type="gramEnd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CO"/>
                        </w:rPr>
                        <w:t xml:space="preserve"> </w:t>
                      </w:r>
                    </w:p>
                  </w:txbxContent>
                </v:textbox>
              </v:shape>
              <v:shape id="_x0000_s1030" type="#_x0000_t202" style="position:absolute;left:1074134;top:1093279;width:12287;height:9716;mso-wrap-distance-left:2.88pt;mso-wrap-distance-top:2.88pt;mso-wrap-distance-right:2.88pt;mso-wrap-distance-bottom:2.88pt" filled="f" strokecolor="#f69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El nombre del presidente es Mauricio Funes</w:t>
                      </w:r>
                    </w:p>
                  </w:txbxContent>
                </v:textbox>
              </v:shape>
              <v:shape id="_x0000_s1031" type="#_x0000_t202" style="position:absolute;left:1061847;top:1102995;width:12287;height:9715;mso-wrap-distance-left:2.88pt;mso-wrap-distance-top:2.88pt;mso-wrap-distance-right:2.88pt;mso-wrap-distance-bottom:2.88pt" filled="f" strokecolor="#f6c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La moneda de El Salvador es el dólar de Los</w:t>
                      </w:r>
                    </w:p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Estados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Unidos</w:t>
                      </w:r>
                    </w:p>
                  </w:txbxContent>
                </v:textbox>
              </v:shape>
              <v:shape id="_x0000_s1032" type="#_x0000_t202" style="position:absolute;left:1073848;top:1112710;width:12287;height:9858;mso-wrap-distance-left:2.88pt;mso-wrap-distance-top:2.88pt;mso-wrap-distance-right:2.88pt;mso-wrap-distance-bottom:2.88pt" filled="f" strokecolor="#f9c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Las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musicas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bailes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proofErr w:type="spellStart"/>
                      <w:proofErr w:type="gramStart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predominentes</w:t>
                      </w:r>
                      <w:proofErr w:type="spellEnd"/>
                      <w:proofErr w:type="gramEnd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son cumbia, </w:t>
                      </w:r>
                    </w:p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salsa</w:t>
                      </w:r>
                      <w:proofErr w:type="gramEnd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, y punta</w:t>
                      </w:r>
                    </w:p>
                  </w:txbxContent>
                </v:textbox>
              </v:shape>
              <v:shape id="_x0000_s1033" type="#_x0000_t202" style="position:absolute;left:1061847;top:1122997;width:12287;height:9858;mso-wrap-distance-left:2.88pt;mso-wrap-distance-top:2.88pt;mso-wrap-distance-right:2.88pt;mso-wrap-distance-bottom:2.88pt" filled="f" strokecolor="#fcf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Un dato de </w:t>
                      </w:r>
                    </w:p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proofErr w:type="spellStart"/>
                      <w:proofErr w:type="gramStart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interes</w:t>
                      </w:r>
                      <w:proofErr w:type="spellEnd"/>
                      <w:proofErr w:type="gramEnd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es El </w:t>
                      </w:r>
                    </w:p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Salvador es el pequeñisimo país en América Central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4" type="#_x0000_t32" style="position:absolute;left:1067403;top:1082432;width:0;height:996;mso-wrap-distance-left:2.88pt;mso-wrap-distance-top:2.88pt;mso-wrap-distance-right:2.88pt;mso-wrap-distance-bottom:2.88pt" o:connectortype="straight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_x0000_s1035" type="#_x0000_t33" style="position:absolute;left:1074134;top:1088421;width:6143;height:4858;mso-wrap-distance-left:2.88pt;mso-wrap-distance-top:2.88pt;mso-wrap-distance-right:2.88pt;mso-wrap-distance-bottom:2.88pt" o:connectortype="elbow" adj="-3776481,-4839671,-3776481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  <v:shape id="_x0000_s1036" type="#_x0000_t33" style="position:absolute;left:1067990;top:1098137;width:6144;height:4858;rotation:180;flip:y;mso-wrap-distance-left:2.88pt;mso-wrap-distance-top:2.88pt;mso-wrap-distance-right:2.88pt;mso-wrap-distance-bottom:2.88pt" o:connectortype="elbow" adj="-3776487,4882871,-3776487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  <v:shape id="_x0000_s1037" type="#_x0000_t33" style="position:absolute;left:1073972;top:1107572;width:6143;height:4858;mso-wrap-distance-left:2.88pt;mso-wrap-distance-top:2.88pt;mso-wrap-distance-right:2.88pt;mso-wrap-distance-bottom:2.88pt" o:connectortype="elbow" adj="-3776481,-4839671,-3776481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  <v:shape id="_x0000_s1038" type="#_x0000_t33" style="position:absolute;left:1067990;top:1117639;width:5858;height:5358;rotation:180;flip:y;mso-wrap-distance-left:2.88pt;mso-wrap-distance-top:2.88pt;mso-wrap-distance-right:2.88pt;mso-wrap-distance-bottom:2.88pt" o:connectortype="elbow" adj="-3959652,4505762,-3959652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</v:group>
            <v:group id="_x0000_s1039" style="position:absolute;left:1088707;top:1072134;width:25146;height:34256" coordorigin="1088707,1072134" coordsize="25146,34256">
              <v:shape id="_x0000_s1040" type="#_x0000_t202" style="position:absolute;left:1088707;top:1072134;width:25146;height:10287;mso-wrap-distance-left:2.88pt;mso-wrap-distance-top:2.88pt;mso-wrap-distance-right:2.88pt;mso-wrap-distance-bottom:2.88pt" fillcolor="#f60" strokecolor="black [0]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Franklin Gothic Demi Cond" w:hAnsi="Franklin Gothic Demi Cond"/>
                          <w:sz w:val="48"/>
                          <w:szCs w:val="48"/>
                        </w:rPr>
                      </w:pPr>
                      <w:r>
                        <w:rPr>
                          <w:rFonts w:ascii="Franklin Gothic Demi Cond" w:hAnsi="Franklin Gothic Demi Cond"/>
                          <w:sz w:val="48"/>
                          <w:szCs w:val="48"/>
                        </w:rPr>
                        <w:t> </w:t>
                      </w:r>
                    </w:p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Franklin Gothic Demi Cond" w:hAnsi="Franklin Gothic Demi Cond"/>
                          <w:color w:val="FFFFFF"/>
                          <w:sz w:val="48"/>
                          <w:szCs w:val="48"/>
                        </w:rPr>
                      </w:pPr>
                      <w:r>
                        <w:rPr>
                          <w:rFonts w:ascii="Franklin Gothic Demi Cond" w:hAnsi="Franklin Gothic Demi Cond"/>
                          <w:color w:val="FFFFFF"/>
                          <w:sz w:val="48"/>
                          <w:szCs w:val="48"/>
                        </w:rPr>
                        <w:t>Ambos</w:t>
                      </w:r>
                    </w:p>
                  </w:txbxContent>
                </v:textbox>
              </v:shape>
              <v:shape id="_x0000_s1041" type="#_x0000_t202" style="position:absolute;left:1093851;top:1083530;width:13144;height:10287;mso-wrap-distance-left:2.88pt;mso-wrap-distance-top:2.88pt;mso-wrap-distance-right:2.88pt;mso-wrap-distance-bottom:2.88pt" filled="f" strokecolor="#f93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El tipo de gobierno es república</w:t>
                      </w:r>
                    </w:p>
                  </w:txbxContent>
                </v:textbox>
              </v:shape>
              <v:shape id="_x0000_s1042" type="#_x0000_t202" style="position:absolute;left:1093851;top:1096103;width:13144;height:10287;mso-wrap-distance-left:2.88pt;mso-wrap-distance-top:2.88pt;mso-wrap-distance-right:2.88pt;mso-wrap-distance-bottom:2.88pt" filled="f" strokecolor="#fc9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El religion predominante es Católico Romano</w:t>
                      </w:r>
                    </w:p>
                  </w:txbxContent>
                </v:textbox>
              </v:shape>
              <v:shape id="_x0000_s1043" type="#_x0000_t32" style="position:absolute;left:1100479;top:1082416;width:0;height:996;mso-wrap-distance-left:2.88pt;mso-wrap-distance-top:2.88pt;mso-wrap-distance-right:2.88pt;mso-wrap-distance-bottom:2.88pt" o:connectortype="straight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  <v:shape id="_x0000_s1044" type="#_x0000_t32" style="position:absolute;left:1100506;top:1094061;width:0;height:1901;mso-wrap-distance-left:2.88pt;mso-wrap-distance-top:2.88pt;mso-wrap-distance-right:2.88pt;mso-wrap-distance-bottom:2.88pt" o:connectortype="straight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</v:group>
            <v:group id="_x0000_s1045" style="position:absolute;left:1116139;top:1072134;width:25146;height:60721" coordorigin="1116139,1072134" coordsize="25146,60721">
              <v:shape id="_x0000_s1046" type="#_x0000_t202" style="position:absolute;left:1116139;top:1072134;width:25146;height:10287;mso-wrap-distance-left:2.88pt;mso-wrap-distance-top:2.88pt;mso-wrap-distance-right:2.88pt;mso-wrap-distance-bottom:2.88pt" fillcolor="yellow" strokecolor="black [0]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Franklin Gothic Demi Cond" w:hAnsi="Franklin Gothic Demi Cond"/>
                          <w:sz w:val="48"/>
                          <w:szCs w:val="48"/>
                        </w:rPr>
                      </w:pPr>
                      <w:r>
                        <w:rPr>
                          <w:rFonts w:ascii="Franklin Gothic Demi Cond" w:hAnsi="Franklin Gothic Demi Cond"/>
                          <w:sz w:val="48"/>
                          <w:szCs w:val="48"/>
                        </w:rPr>
                        <w:t> </w:t>
                      </w:r>
                    </w:p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Franklin Gothic Demi Cond" w:hAnsi="Franklin Gothic Demi Cond"/>
                          <w:color w:val="FFFFFF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rFonts w:ascii="Franklin Gothic Demi Cond" w:hAnsi="Franklin Gothic Demi Cond"/>
                          <w:color w:val="FFFFFF"/>
                          <w:sz w:val="48"/>
                          <w:szCs w:val="48"/>
                        </w:rPr>
                        <w:t>Polonia</w:t>
                      </w:r>
                      <w:proofErr w:type="spellEnd"/>
                    </w:p>
                  </w:txbxContent>
                </v:textbox>
              </v:shape>
              <v:shape id="_x0000_s1047" type="#_x0000_t202" style="position:absolute;left:1128998;top:1083564;width:12287;height:9858;mso-wrap-distance-left:2.88pt;mso-wrap-distance-top:2.88pt;mso-wrap-distance-right:2.88pt;mso-wrap-distance-bottom:2.88pt" filled="f" strokecolor="#fc0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lengua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oficial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Polaco</w:t>
                      </w:r>
                      <w:proofErr w:type="spellEnd"/>
                    </w:p>
                  </w:txbxContent>
                </v:textbox>
              </v:shape>
              <v:shape id="_x0000_s1048" type="#_x0000_t202" style="position:absolute;left:1116711;top:1093422;width:12287;height:9858;mso-wrap-distance-left:2.88pt;mso-wrap-distance-top:2.88pt;mso-wrap-distance-right:2.88pt;mso-wrap-distance-bottom:2.88pt" filled="f" strokecolor="#ff6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El nombre del presidente es </w:t>
                      </w:r>
                      <w:proofErr w:type="spellStart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Bronislaw</w:t>
                      </w:r>
                      <w:proofErr w:type="spellEnd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</w:p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Komorowski</w:t>
                      </w:r>
                      <w:proofErr w:type="spellEnd"/>
                    </w:p>
                  </w:txbxContent>
                </v:textbox>
              </v:shape>
              <v:shape id="_x0000_s1049" type="#_x0000_t202" style="position:absolute;left:1128998;top:1103280;width:12287;height:9859;mso-wrap-distance-left:2.88pt;mso-wrap-distance-top:2.88pt;mso-wrap-distance-right:2.88pt;mso-wrap-distance-bottom:2.88pt" filled="f" strokecolor="#ff9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La moneda de Polonia es el Polaco zloty</w:t>
                      </w:r>
                    </w:p>
                  </w:txbxContent>
                </v:textbox>
              </v:shape>
              <v:shape id="_x0000_s1050" type="#_x0000_t202" style="position:absolute;left:1116711;top:1113139;width:12287;height:9858;mso-wrap-distance-left:2.88pt;mso-wrap-distance-top:2.88pt;mso-wrap-distance-right:2.88pt;mso-wrap-distance-bottom:2.88pt" filled="f" strokecolor="#fc9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Las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musicas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bailes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:rsidR="0041244D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predominentes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son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mazowze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y mazurka </w:t>
                      </w:r>
                    </w:p>
                  </w:txbxContent>
                </v:textbox>
              </v:shape>
              <v:shape id="_x0000_s1051" type="#_x0000_t202" style="position:absolute;left:1128712;top:1122997;width:12287;height:9858;mso-wrap-distance-left:2.88pt;mso-wrap-distance-top:2.88pt;mso-wrap-distance-right:2.88pt;mso-wrap-distance-bottom:2.88pt" filled="f" strokecolor="#ffc" strokeweight="1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style="mso-column-margin:5.76pt" inset="2.88pt,2.88pt,2.88pt,2.88pt">
                  <w:txbxContent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Un dato de </w:t>
                      </w:r>
                    </w:p>
                    <w:p w:rsidR="0041244D" w:rsidRPr="00481343" w:rsidRDefault="0041244D" w:rsidP="0041244D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</w:pPr>
                      <w:proofErr w:type="spellStart"/>
                      <w:proofErr w:type="gramStart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interes</w:t>
                      </w:r>
                      <w:proofErr w:type="spellEnd"/>
                      <w:proofErr w:type="gramEnd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 xml:space="preserve"> es Polonia tienes un canal de la Papa en la </w:t>
                      </w:r>
                      <w:proofErr w:type="spellStart"/>
                      <w:r w:rsidRPr="0048134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s-ES"/>
                        </w:rPr>
                        <w:t>television</w:t>
                      </w:r>
                      <w:proofErr w:type="spellEnd"/>
                    </w:p>
                  </w:txbxContent>
                </v:textbox>
              </v:shape>
              <v:shape id="_x0000_s1052" type="#_x0000_t32" style="position:absolute;left:1136877;top:1082553;width:0;height:996;mso-wrap-distance-left:2.88pt;mso-wrap-distance-top:2.88pt;mso-wrap-distance-right:2.88pt;mso-wrap-distance-bottom:2.88pt" o:connectortype="straight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  <v:shape id="_x0000_s1053" type="#_x0000_t33" style="position:absolute;left:1122854;top:1088493;width:6144;height:4929;rotation:180;flip:y;mso-wrap-distance-left:2.88pt;mso-wrap-distance-top:2.88pt;mso-wrap-distance-right:2.88pt;mso-wrap-distance-bottom:2.88pt" o:connectortype="elbow" adj="-3969380,4769841,-3969380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  <v:shape id="_x0000_s1054" type="#_x0000_t33" style="position:absolute;left:1128998;top:1098351;width:6143;height:4929;mso-wrap-distance-left:2.88pt;mso-wrap-distance-top:2.88pt;mso-wrap-distance-right:2.88pt;mso-wrap-distance-bottom:2.88pt" o:connectortype="elbow" adj="-3969374,-4813051,-3969374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  <v:shape id="_x0000_s1055" type="#_x0000_t33" style="position:absolute;left:1122854;top:1108209;width:6144;height:4930;rotation:180;flip:y;mso-wrap-distance-left:2.88pt;mso-wrap-distance-top:2.88pt;mso-wrap-distance-right:2.88pt;mso-wrap-distance-bottom:2.88pt" o:connectortype="elbow" adj="-3969380,4856241,-3969380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  <v:shape id="_x0000_s1056" type="#_x0000_t33" style="position:absolute;left:1128998;top:1118068;width:5858;height:4929;mso-wrap-distance-left:2.88pt;mso-wrap-distance-top:2.88pt;mso-wrap-distance-right:2.88pt;mso-wrap-distance-bottom:2.88pt" o:connectortype="elbow" adj="-4163001,-4899451,-4163001" strokecolor="black [0]" strokeweight="1.5p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shape>
            </v:group>
          </v:group>
        </w:pict>
      </w:r>
    </w:p>
    <w:sectPr w:rsidR="00EB229F" w:rsidSect="004124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1244D"/>
    <w:rsid w:val="00006FAC"/>
    <w:rsid w:val="0041244D"/>
    <w:rsid w:val="00481343"/>
    <w:rsid w:val="00885D1C"/>
    <w:rsid w:val="00EB2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3" type="connector" idref="#_x0000_s1034"/>
        <o:r id="V:Rule14" type="connector" idref="#_x0000_s1035">
          <o:proxy start="" idref="#_x0000_s1029" connectloc="3"/>
          <o:proxy end="" idref="#_x0000_s1030" connectloc="0"/>
        </o:r>
        <o:r id="V:Rule15" type="connector" idref="#_x0000_s1036">
          <o:proxy start="" idref="#_x0000_s1030" connectloc="1"/>
          <o:proxy end="" idref="#_x0000_s1031" connectloc="0"/>
        </o:r>
        <o:r id="V:Rule16" type="connector" idref="#_x0000_s1038">
          <o:proxy start="" idref="#_x0000_s1032" connectloc="1"/>
          <o:proxy end="" idref="#_x0000_s1033" connectloc="0"/>
        </o:r>
        <o:r id="V:Rule17" type="connector" idref="#_x0000_s1037"/>
        <o:r id="V:Rule18" type="connector" idref="#_x0000_s1044"/>
        <o:r id="V:Rule19" type="connector" idref="#_x0000_s1043"/>
        <o:r id="V:Rule20" type="connector" idref="#_x0000_s1056">
          <o:proxy start="" idref="#_x0000_s1050" connectloc="3"/>
          <o:proxy end="" idref="#_x0000_s1051" connectloc="0"/>
        </o:r>
        <o:r id="V:Rule21" type="connector" idref="#_x0000_s1052"/>
        <o:r id="V:Rule22" type="connector" idref="#_x0000_s1053">
          <o:proxy start="" idref="#_x0000_s1047" connectloc="1"/>
          <o:proxy end="" idref="#_x0000_s1048" connectloc="0"/>
        </o:r>
        <o:r id="V:Rule23" type="connector" idref="#_x0000_s1054">
          <o:proxy start="" idref="#_x0000_s1048" connectloc="3"/>
          <o:proxy end="" idref="#_x0000_s1049" connectloc="0"/>
        </o:r>
        <o:r id="V:Rule24" type="connector" idref="#_x0000_s1055">
          <o:proxy start="" idref="#_x0000_s1049" connectloc="1"/>
          <o:proxy end="" idref="#_x0000_s1050" connectloc="0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44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>ccsd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2011-08-17T15:07:00Z</cp:lastPrinted>
  <dcterms:created xsi:type="dcterms:W3CDTF">2011-08-16T15:21:00Z</dcterms:created>
  <dcterms:modified xsi:type="dcterms:W3CDTF">2011-08-17T15:11:00Z</dcterms:modified>
</cp:coreProperties>
</file>